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F380" w14:textId="77777777" w:rsidR="00460C8C" w:rsidRDefault="00232EFA">
      <w:pPr>
        <w:pStyle w:val="Heading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Installation Qualification Template</w:t>
      </w:r>
    </w:p>
    <w:p w14:paraId="3E45F381" w14:textId="77777777" w:rsidR="00460C8C" w:rsidRDefault="0023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Introduction</w:t>
      </w:r>
    </w:p>
    <w:p w14:paraId="3E45F382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Objectives</w:t>
      </w:r>
    </w:p>
    <w:p w14:paraId="3E45F383" w14:textId="77777777" w:rsidR="00460C8C" w:rsidRDefault="00232EFA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objective of Installation Qualification (IQ) testing is to demonstrate </w:t>
      </w:r>
      <w:r>
        <w:rPr>
          <w:rFonts w:ascii="Arial" w:eastAsia="Arial" w:hAnsi="Arial" w:cs="Arial"/>
        </w:rPr>
        <w:t>that the solution</w:t>
      </w:r>
      <w:r>
        <w:rPr>
          <w:rFonts w:ascii="Arial" w:eastAsia="Arial" w:hAnsi="Arial" w:cs="Arial"/>
          <w:color w:val="000000"/>
        </w:rPr>
        <w:t xml:space="preserve"> is installable under normal expected conditions with acceptable and expected output results.</w:t>
      </w:r>
    </w:p>
    <w:p w14:paraId="3E45F384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3E45F385" w14:textId="77777777" w:rsidR="00460C8C" w:rsidRDefault="00232EFA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IQ testing involves deploying the solution in scenarios that are defined in the Nymi Design/Configuration Specifications document.</w:t>
      </w:r>
    </w:p>
    <w:p w14:paraId="3E45F386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3E45F387" w14:textId="77777777" w:rsidR="00460C8C" w:rsidRDefault="0023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3E45F388" w14:textId="7DA69BF2" w:rsidR="00460C8C" w:rsidRDefault="00232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tester has access to Nymi </w:t>
      </w:r>
      <w:r w:rsidR="00EE4FA9">
        <w:rPr>
          <w:rFonts w:ascii="Arial" w:eastAsia="Arial" w:hAnsi="Arial" w:cs="Arial"/>
          <w:color w:val="000000"/>
        </w:rPr>
        <w:t>Connected Worker Platform</w:t>
      </w:r>
      <w:r>
        <w:rPr>
          <w:rFonts w:ascii="Arial" w:eastAsia="Arial" w:hAnsi="Arial" w:cs="Arial"/>
          <w:color w:val="000000"/>
        </w:rPr>
        <w:t xml:space="preserve"> documentation.</w:t>
      </w:r>
    </w:p>
    <w:p w14:paraId="3E45F389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3E45F38A" w14:textId="77777777" w:rsidR="00460C8C" w:rsidRDefault="00460C8C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E45F38B" w14:textId="77777777" w:rsidR="00460C8C" w:rsidRDefault="0023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3E45F38C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3E45F38D" w14:textId="77777777" w:rsidR="00460C8C" w:rsidRDefault="00460C8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Style w:val="ad"/>
        <w:tblW w:w="102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460C8C" w14:paraId="3E45F391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45F38E" w14:textId="77777777" w:rsidR="00460C8C" w:rsidRDefault="00460C8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E45F38F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3E45F390" w14:textId="77777777" w:rsidR="00460C8C" w:rsidRDefault="00460C8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0C8C" w14:paraId="3E45F394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2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3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460C8C" w14:paraId="3E45F39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5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6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460C8C" w14:paraId="3E45F39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8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9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460C8C" w14:paraId="3E45F39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B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C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460C8C" w14:paraId="3E45F3A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E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9F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460C8C" w14:paraId="3E45F3A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1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2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460C8C" w14:paraId="3E45F3A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4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5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460C8C" w14:paraId="3E45F3A9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7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8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460C8C" w14:paraId="3E45F3AC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A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B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460C8C" w14:paraId="3E45F3A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D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AE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460C8C" w14:paraId="3E45F3B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0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1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460C8C" w14:paraId="3E45F3B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3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4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460C8C" w14:paraId="3E45F3B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6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7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460C8C" w14:paraId="3E45F3BB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9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BA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3E45F3BC" w14:textId="77777777" w:rsidR="00460C8C" w:rsidRDefault="00460C8C">
      <w:pPr>
        <w:rPr>
          <w:rFonts w:ascii="Arial" w:eastAsia="Arial" w:hAnsi="Arial" w:cs="Arial"/>
        </w:rPr>
      </w:pPr>
    </w:p>
    <w:p w14:paraId="3E45F3BD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tbl>
      <w:tblPr>
        <w:tblStyle w:val="ae"/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460C8C" w14:paraId="3E45F3C1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3E45F3BE" w14:textId="77777777" w:rsidR="00460C8C" w:rsidRDefault="00460C8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E45F3BF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3E45F3C0" w14:textId="77777777" w:rsidR="00460C8C" w:rsidRDefault="00460C8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0C8C" w14:paraId="3E45F3C4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E45F3C2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45F3C3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460C8C" w14:paraId="3E45F3C7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E45F3C5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45F3C6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460C8C" w14:paraId="3E45F3CA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E45F3C8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45F3C9" w14:textId="77777777" w:rsidR="00460C8C" w:rsidRDefault="00232E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460C8C" w14:paraId="3E45F3CD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E45F3CB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45F3CC" w14:textId="77777777" w:rsidR="00460C8C" w:rsidRDefault="00232E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460C8C" w14:paraId="3E45F3D0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E45F3CE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45F3CF" w14:textId="77777777" w:rsidR="00460C8C" w:rsidRDefault="00232E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3E45F3D1" w14:textId="77777777" w:rsidR="00460C8C" w:rsidRDefault="00460C8C">
      <w:pPr>
        <w:rPr>
          <w:rFonts w:ascii="Arial" w:eastAsia="Arial" w:hAnsi="Arial" w:cs="Arial"/>
        </w:rPr>
      </w:pPr>
    </w:p>
    <w:p w14:paraId="3E45F3D2" w14:textId="77777777" w:rsidR="00460C8C" w:rsidRDefault="0023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Responsibilities</w:t>
      </w:r>
    </w:p>
    <w:p w14:paraId="3E45F3D3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3E45F3D4" w14:textId="77777777" w:rsidR="00460C8C" w:rsidRDefault="00232EFA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3E45F3D5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3E45F3D6" w14:textId="77777777" w:rsidR="00460C8C" w:rsidRDefault="00232EFA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3E45F3D7" w14:textId="77777777" w:rsidR="00460C8C" w:rsidRDefault="00460C8C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E45F3D8" w14:textId="77777777" w:rsidR="00460C8C" w:rsidRDefault="0023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3E45F3D9" w14:textId="77777777" w:rsidR="00460C8C" w:rsidRDefault="00232EFA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NES and AD servers reside in the same domain as do the user terminals. The configuration falls into GAMP5 Category 3.</w:t>
      </w:r>
    </w:p>
    <w:p w14:paraId="3E45F3DA" w14:textId="77777777" w:rsidR="00460C8C" w:rsidRDefault="00460C8C">
      <w:pPr>
        <w:ind w:left="-567"/>
        <w:rPr>
          <w:rFonts w:ascii="Arial" w:eastAsia="Arial" w:hAnsi="Arial" w:cs="Arial"/>
        </w:rPr>
      </w:pPr>
    </w:p>
    <w:p w14:paraId="3E45F3DB" w14:textId="77777777" w:rsidR="00460C8C" w:rsidRDefault="00232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 Procedure</w:t>
      </w:r>
    </w:p>
    <w:p w14:paraId="3E45F3DC" w14:textId="77777777" w:rsidR="00460C8C" w:rsidRDefault="00232E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General</w:t>
      </w:r>
    </w:p>
    <w:p w14:paraId="3E45F3DD" w14:textId="77777777" w:rsidR="00460C8C" w:rsidRDefault="00460C8C">
      <w:pPr>
        <w:ind w:left="-567"/>
        <w:rPr>
          <w:rFonts w:ascii="Arial" w:eastAsia="Arial" w:hAnsi="Arial" w:cs="Arial"/>
        </w:rPr>
      </w:pPr>
    </w:p>
    <w:p w14:paraId="3E45F3DE" w14:textId="77777777" w:rsidR="00460C8C" w:rsidRDefault="00460C8C">
      <w:pPr>
        <w:ind w:left="-567"/>
        <w:rPr>
          <w:rFonts w:ascii="Arial" w:eastAsia="Arial" w:hAnsi="Arial" w:cs="Arial"/>
        </w:rPr>
      </w:pPr>
    </w:p>
    <w:tbl>
      <w:tblPr>
        <w:tblStyle w:val="af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14:paraId="3E45F3E1" w14:textId="77777777" w:rsidTr="4D4BA460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DF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0" w14:textId="76CA5336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nes.doma</w:t>
            </w:r>
            <w:r>
              <w:rPr>
                <w:rFonts w:ascii="Arial" w:eastAsia="Arial" w:hAnsi="Arial" w:cs="Arial"/>
                <w:sz w:val="22"/>
                <w:szCs w:val="22"/>
              </w:rPr>
              <w:t>in.com</w:t>
            </w:r>
          </w:p>
        </w:tc>
      </w:tr>
      <w:tr w:rsidR="00460C8C" w14:paraId="3E45F3E4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2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3" w14:textId="2EB67A34" w:rsidR="00460C8C" w:rsidRDefault="21A357A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bookmarkStart w:id="0" w:name="_Hlk104367277"/>
            <w:r w:rsidR="5F56E7AE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  <w:bookmarkEnd w:id="0"/>
          </w:p>
        </w:tc>
      </w:tr>
      <w:tr w:rsidR="00460C8C" w14:paraId="3E45F3E7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5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6" w14:textId="77777777" w:rsidR="00460C8C" w:rsidRDefault="00232EFA" w:rsidP="005B29A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Verify that the solution is installable in a virtual IT Infrastructure </w:t>
            </w:r>
          </w:p>
        </w:tc>
      </w:tr>
      <w:tr w:rsidR="00460C8C" w14:paraId="3E45F3EC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8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9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IQ-001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A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B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0C8C" w14:paraId="3E45F3F1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D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EE" w14:textId="14C7FCE4" w:rsidR="00460C8C" w:rsidRDefault="572686F3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461B4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EF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F0" w14:textId="410A61F0" w:rsidR="00460C8C" w:rsidRDefault="000145DC" w:rsidP="000145DC">
            <w:pPr>
              <w:spacing w:line="259" w:lineRule="auto"/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3E45F3F2" w14:textId="77777777" w:rsidR="00460C8C" w:rsidRDefault="00460C8C">
      <w:pPr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460C8C" w14:paraId="3E45F3F7" w14:textId="77777777" w:rsidTr="6151750B">
        <w:trPr>
          <w:trHeight w:val="560"/>
        </w:trPr>
        <w:tc>
          <w:tcPr>
            <w:tcW w:w="106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3" w14:textId="77777777" w:rsidR="00460C8C" w:rsidRDefault="00232E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RS-001, URS-002</w:t>
            </w:r>
          </w:p>
          <w:p w14:paraId="3E45F3F4" w14:textId="77777777" w:rsidR="00460C8C" w:rsidRDefault="00232EF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FS-CFG-001, FS-CFG-010</w:t>
            </w:r>
          </w:p>
          <w:p w14:paraId="3E45F3F5" w14:textId="77777777" w:rsidR="00460C8C" w:rsidRDefault="00460C8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E45F3F6" w14:textId="77777777" w:rsidR="00460C8C" w:rsidRDefault="00232EF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Environment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details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  NES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and AD server reside in the same domain and are hosted on virtual Windows 2016 servers</w:t>
            </w:r>
          </w:p>
        </w:tc>
      </w:tr>
      <w:tr w:rsidR="00460C8C" w14:paraId="3E45F3FD" w14:textId="77777777" w:rsidTr="6151750B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8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9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A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B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3FC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460C8C" w14:paraId="3E45F402" w14:textId="77777777" w:rsidTr="6151750B">
        <w:trPr>
          <w:trHeight w:val="407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FE" w14:textId="77777777" w:rsidR="00460C8C" w:rsidRDefault="00460C8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3FF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NEE component deployments: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0" w14:textId="77777777" w:rsidR="00460C8C" w:rsidRDefault="00460C8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1" w14:textId="77777777" w:rsidR="00460C8C" w:rsidRDefault="00460C8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60C8C" w14:paraId="3E45F408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3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4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5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6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7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0E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9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A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IIS and ASP.NET,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B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C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D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15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0F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0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Import the TLS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certificate,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 as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  <w:p w14:paraId="3E45F411" w14:textId="77777777" w:rsidR="00460C8C" w:rsidRDefault="00460C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2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3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4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1B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6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7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IIS,  as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8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HTTP bindings are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created  by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9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HTTP bindings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created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1A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6151750B" w14:paraId="5AED9525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8E8D7" w14:textId="07DAAF8D" w:rsidR="785663C6" w:rsidRDefault="785663C6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4C8EA" w14:textId="3D304716" w:rsidR="059D3C6A" w:rsidRDefault="059D3C6A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In IIS, create an Application Pool for Authentication Service as documented</w:t>
            </w:r>
            <w:r w:rsidR="3B25559A" w:rsidRPr="615175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7C468" w14:textId="7C8179F8" w:rsidR="059D3C6A" w:rsidRDefault="059D3C6A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Application Pool is created in IIS.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1347C9" w14:textId="0643350D" w:rsidR="059D3C6A" w:rsidRDefault="059D3C6A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Application Pool is created in IIS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90CEF8" w14:textId="351B1291" w:rsidR="7FAC9F0D" w:rsidRDefault="7FAC9F0D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14:paraId="2411A2E4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DAF8B5" w14:textId="42160E02" w:rsidR="3DF8700C" w:rsidRDefault="3DF8700C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E1A06" w14:textId="7E1682DF" w:rsidR="7FAC9F0D" w:rsidRDefault="7FAC9F0D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In IIS, Verify the Authentication Configuration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942AE" w14:textId="7D5E0F72" w:rsidR="7FAC9F0D" w:rsidRDefault="7FAC9F0D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Authentication Configuration is verified.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0D93F" w14:textId="2AE06654" w:rsidR="7FAC9F0D" w:rsidRDefault="7FAC9F0D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Authentication Configuration is verified.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57DC8" w14:textId="63F60E0D" w:rsidR="7FAC9F0D" w:rsidRDefault="7FAC9F0D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14:paraId="299F46E5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770DF" w14:textId="609769F6" w:rsidR="76102887" w:rsidRDefault="76102887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438044" w14:textId="7EE0D580" w:rsidR="73DDDB23" w:rsidRDefault="73DDDB23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Secure IIS as documented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62C4D" w14:textId="378D9029" w:rsidR="73DDDB23" w:rsidRDefault="73DDDB23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Default.htm is disabled</w:t>
            </w:r>
            <w:r w:rsidR="4A0AEBD9" w:rsidRPr="6151750B">
              <w:rPr>
                <w:rFonts w:ascii="Arial" w:eastAsia="Arial" w:hAnsi="Arial" w:cs="Arial"/>
                <w:sz w:val="22"/>
                <w:szCs w:val="22"/>
              </w:rPr>
              <w:t xml:space="preserve"> and HTTP Response Headers is configured</w:t>
            </w:r>
            <w:r w:rsidRPr="615175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E93A27" w14:textId="0D047418" w:rsidR="79FA0518" w:rsidRDefault="79FA0518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Default.htm is disabled and HTTP Response Headers is configured.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38D27" w14:textId="2539B1AA" w:rsidR="73DDDB23" w:rsidRDefault="73DDDB23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14:paraId="2787550D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351885" w14:textId="4D6CADC7" w:rsidR="510A31EE" w:rsidRDefault="510A31EE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7293D6" w14:textId="243FF3A5" w:rsidR="510A31EE" w:rsidRDefault="510A31EE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Import and configure the certificates, as documented.</w:t>
            </w:r>
          </w:p>
          <w:p w14:paraId="198435EC" w14:textId="760D5524" w:rsidR="6151750B" w:rsidRDefault="6151750B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7114DF" w14:textId="04ED2E9C" w:rsidR="510A31EE" w:rsidRDefault="510A31EE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151750B">
              <w:rPr>
                <w:rFonts w:ascii="Arial" w:eastAsia="Arial" w:hAnsi="Arial" w:cs="Arial"/>
                <w:sz w:val="22"/>
                <w:szCs w:val="22"/>
              </w:rPr>
              <w:t>Fullchain</w:t>
            </w:r>
            <w:proofErr w:type="spellEnd"/>
            <w:r w:rsidRPr="6151750B">
              <w:rPr>
                <w:rFonts w:ascii="Arial" w:eastAsia="Arial" w:hAnsi="Arial" w:cs="Arial"/>
                <w:sz w:val="22"/>
                <w:szCs w:val="22"/>
              </w:rPr>
              <w:t xml:space="preserve">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BCC4F" w14:textId="2053DB22" w:rsidR="510A31EE" w:rsidRDefault="510A31EE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151750B">
              <w:rPr>
                <w:rFonts w:ascii="Arial" w:eastAsia="Arial" w:hAnsi="Arial" w:cs="Arial"/>
                <w:sz w:val="22"/>
                <w:szCs w:val="22"/>
              </w:rPr>
              <w:t>Fullchain</w:t>
            </w:r>
            <w:proofErr w:type="spellEnd"/>
            <w:r w:rsidRPr="6151750B">
              <w:rPr>
                <w:rFonts w:ascii="Arial" w:eastAsia="Arial" w:hAnsi="Arial" w:cs="Arial"/>
                <w:sz w:val="22"/>
                <w:szCs w:val="22"/>
              </w:rPr>
              <w:t xml:space="preserve"> certificate import and configuration completes without error.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A25D2" w14:textId="6AC95476" w:rsidR="510A31EE" w:rsidRDefault="510A31EE" w:rsidP="6151750B">
            <w:pPr>
              <w:spacing w:line="259" w:lineRule="auto"/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14:paraId="20CE36B4" w14:textId="77777777" w:rsidTr="6151750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FCB33" w14:textId="7C2CF38B" w:rsidR="1EFB5B2B" w:rsidRDefault="1EFB5B2B" w:rsidP="615175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388FA" w14:textId="2A0C5347" w:rsidR="1EFB5B2B" w:rsidRDefault="1EFB5B2B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Install the NES software using the wizard,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E7FDA" w14:textId="59828918" w:rsidR="1EFB5B2B" w:rsidRDefault="1EFB5B2B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31014F" w14:textId="783ED6DD" w:rsidR="1EFB5B2B" w:rsidRDefault="1EFB5B2B" w:rsidP="6151750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71BF19" w14:textId="3C83710E" w:rsidR="1EFB5B2B" w:rsidRDefault="1EFB5B2B" w:rsidP="6151750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456489" w14:paraId="3E45F42D" w14:textId="77777777" w:rsidTr="6151750B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28" w14:textId="7B03FE74" w:rsidR="00456489" w:rsidRDefault="1EFB5B2B" w:rsidP="2862920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51750B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29" w14:textId="236D1BA2" w:rsidR="00456489" w:rsidRDefault="0045648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NES with NTS as documented.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2A" w14:textId="7CA6EED9" w:rsidR="00456489" w:rsidRDefault="0045648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2B" w14:textId="6C52CC0C" w:rsidR="00456489" w:rsidRDefault="0045648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 configuration with NTS completed.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2C" w14:textId="6978849A" w:rsidR="00456489" w:rsidRDefault="00232EFA" w:rsidP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Pass</w:t>
            </w:r>
          </w:p>
        </w:tc>
      </w:tr>
    </w:tbl>
    <w:p w14:paraId="09E507C0" w14:textId="25D3683A" w:rsidR="2862920D" w:rsidRDefault="2862920D"/>
    <w:p w14:paraId="3E45F434" w14:textId="77777777" w:rsidR="00460C8C" w:rsidRDefault="00460C8C">
      <w:pPr>
        <w:rPr>
          <w:rFonts w:ascii="Arial" w:eastAsia="Arial" w:hAnsi="Arial" w:cs="Arial"/>
        </w:rPr>
      </w:pPr>
    </w:p>
    <w:p w14:paraId="3E45F435" w14:textId="77777777" w:rsidR="00460C8C" w:rsidRDefault="00460C8C">
      <w:pPr>
        <w:rPr>
          <w:rFonts w:ascii="Arial" w:eastAsia="Arial" w:hAnsi="Arial" w:cs="Arial"/>
        </w:rPr>
      </w:pPr>
    </w:p>
    <w:p w14:paraId="3E45F436" w14:textId="77777777" w:rsidR="00460C8C" w:rsidRDefault="00460C8C">
      <w:pPr>
        <w:rPr>
          <w:rFonts w:ascii="Arial" w:eastAsia="Arial" w:hAnsi="Arial" w:cs="Arial"/>
        </w:rPr>
      </w:pPr>
    </w:p>
    <w:p w14:paraId="3E45F437" w14:textId="77777777" w:rsidR="00460C8C" w:rsidRDefault="00460C8C">
      <w:pPr>
        <w:ind w:left="-567"/>
        <w:rPr>
          <w:rFonts w:ascii="Arial" w:eastAsia="Arial" w:hAnsi="Arial" w:cs="Arial"/>
        </w:rPr>
      </w:pPr>
    </w:p>
    <w:tbl>
      <w:tblPr>
        <w:tblStyle w:val="af1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14:paraId="3E45F43A" w14:textId="77777777" w:rsidTr="4D4BA460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38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39" w14:textId="4AE746FD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nes.doma</w:t>
            </w:r>
            <w:r>
              <w:rPr>
                <w:rFonts w:ascii="Arial" w:eastAsia="Arial" w:hAnsi="Arial" w:cs="Arial"/>
                <w:sz w:val="22"/>
                <w:szCs w:val="22"/>
              </w:rPr>
              <w:t>in.com</w:t>
            </w:r>
          </w:p>
        </w:tc>
      </w:tr>
      <w:tr w:rsidR="00460C8C" w14:paraId="3E45F43D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3B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3C" w14:textId="5FE6FC03" w:rsidR="00460C8C" w:rsidRDefault="21A357A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r w:rsidR="5F56E7AE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</w:p>
        </w:tc>
      </w:tr>
      <w:tr w:rsidR="00460C8C" w14:paraId="3E45F440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3E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3F" w14:textId="40D53FF5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Verify that the NES is installable in a multidomain/multi</w:t>
            </w:r>
            <w:r w:rsidR="00C51394"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forest environment.</w:t>
            </w:r>
          </w:p>
        </w:tc>
      </w:tr>
      <w:tr w:rsidR="00460C8C" w14:paraId="3E45F445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1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42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IQ-002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3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44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0C8C" w14:paraId="3E45F44A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6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47" w14:textId="3AAC3A91" w:rsidR="00460C8C" w:rsidRDefault="5629C999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0BE2C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8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EAFE9" w14:textId="13C797E9" w:rsidR="00460C8C" w:rsidRDefault="00460C8C" w:rsidP="6151750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B1B0696" w14:textId="53B2BE4D" w:rsidR="00460C8C" w:rsidRDefault="000145DC" w:rsidP="4D4BA4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  <w:p w14:paraId="3E45F449" w14:textId="48DC3173" w:rsidR="00460C8C" w:rsidRDefault="00460C8C" w:rsidP="6151750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45F44B" w14:textId="77777777" w:rsidR="00460C8C" w:rsidRDefault="00460C8C">
      <w:pPr>
        <w:rPr>
          <w:rFonts w:ascii="Arial" w:eastAsia="Arial" w:hAnsi="Arial" w:cs="Arial"/>
        </w:rPr>
      </w:pPr>
    </w:p>
    <w:tbl>
      <w:tblPr>
        <w:tblStyle w:val="af2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460C8C" w14:paraId="3E45F44E" w14:textId="77777777" w:rsidTr="50BE2C6E">
        <w:trPr>
          <w:trHeight w:val="560"/>
        </w:trPr>
        <w:tc>
          <w:tcPr>
            <w:tcW w:w="106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C" w14:textId="77777777" w:rsidR="00460C8C" w:rsidRDefault="00232E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RS-003</w:t>
            </w:r>
          </w:p>
          <w:p w14:paraId="3E45F44D" w14:textId="77777777" w:rsidR="00460C8C" w:rsidRDefault="00232EF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FS-CFG-03, FS-CFG-04</w:t>
            </w:r>
          </w:p>
        </w:tc>
      </w:tr>
      <w:tr w:rsidR="00460C8C" w14:paraId="3E45F454" w14:textId="77777777" w:rsidTr="50BE2C6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4F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50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51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52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53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460C8C" w14:paraId="3E45F459" w14:textId="77777777" w:rsidTr="50BE2C6E">
        <w:trPr>
          <w:trHeight w:val="418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5" w14:textId="77777777" w:rsidR="00460C8C" w:rsidRDefault="00460C8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6" w14:textId="2BA8302C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862920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CWP component deployments: (Follow Nymi CWP Deployment Guide):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7" w14:textId="77777777" w:rsidR="00460C8C" w:rsidRDefault="00460C8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8" w14:textId="77777777" w:rsidR="00460C8C" w:rsidRDefault="00460C8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60C8C" w14:paraId="3E45F45F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A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B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C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D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5E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 </w:t>
            </w:r>
          </w:p>
        </w:tc>
      </w:tr>
      <w:tr w:rsidR="00460C8C" w14:paraId="3E45F465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0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1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IIS and ASP.NET,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2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3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4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6C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6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7" w14:textId="1F31ED09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Import the TLS </w:t>
            </w:r>
            <w:r w:rsidR="00C51394">
              <w:rPr>
                <w:rFonts w:ascii="Arial" w:eastAsia="Arial" w:hAnsi="Arial" w:cs="Arial"/>
                <w:sz w:val="22"/>
                <w:szCs w:val="22"/>
              </w:rPr>
              <w:t>certificate,</w:t>
            </w:r>
            <w:r w:rsidR="00C5139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  <w:p w14:paraId="3E45F468" w14:textId="77777777" w:rsidR="00460C8C" w:rsidRDefault="00460C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9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A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B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72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D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E" w14:textId="31F5C509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="00C51394">
              <w:rPr>
                <w:rFonts w:ascii="Arial" w:eastAsia="Arial" w:hAnsi="Arial" w:cs="Arial"/>
                <w:sz w:val="22"/>
                <w:szCs w:val="22"/>
              </w:rPr>
              <w:t>IIS,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6F" w14:textId="2F17FBAB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HTTP bindings are </w:t>
            </w:r>
            <w:r w:rsidR="00C51394">
              <w:rPr>
                <w:rFonts w:ascii="Arial" w:eastAsia="Arial" w:hAnsi="Arial" w:cs="Arial"/>
                <w:sz w:val="22"/>
                <w:szCs w:val="22"/>
              </w:rPr>
              <w:t>created by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0" w14:textId="36FF5E5B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0BE2C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 HTTP bindings </w:t>
            </w:r>
            <w:r w:rsidR="3F4C29D6" w:rsidRPr="50BE2C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were created</w:t>
            </w:r>
            <w:r w:rsidRPr="50BE2C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1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78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3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4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Create the CRL directory,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5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Directory creation succeeds.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6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Directory is created.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7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14:paraId="3E45F47E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9" w14:textId="77777777" w:rsidR="00460C8C" w:rsidRDefault="00232EF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A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Import and configure the certificates,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B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Full chain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C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Full chain imported and configured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D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460C8C" w14:paraId="3E45F484" w14:textId="77777777" w:rsidTr="50BE2C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7F" w14:textId="77777777" w:rsidR="00460C8C" w:rsidRDefault="00232EF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0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 the NES software using the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wizard,  as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1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2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3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460C8C" w14:paraId="3E45F48A" w14:textId="77777777" w:rsidTr="50BE2C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5" w14:textId="77777777" w:rsidR="00460C8C" w:rsidRDefault="00232EF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6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NES with multiple domains as documented.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7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8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 configuration with multiple domains completed.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9" w14:textId="77777777" w:rsidR="00460C8C" w:rsidRDefault="00232EF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</w:tbl>
    <w:p w14:paraId="3E45F48B" w14:textId="77777777" w:rsidR="00460C8C" w:rsidRDefault="00460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E45F48C" w14:textId="77777777" w:rsidR="00460C8C" w:rsidRDefault="00460C8C">
      <w:pPr>
        <w:rPr>
          <w:rFonts w:ascii="Arial" w:eastAsia="Arial" w:hAnsi="Arial" w:cs="Arial"/>
        </w:rPr>
      </w:pPr>
    </w:p>
    <w:p w14:paraId="3E45F48D" w14:textId="77777777" w:rsidR="00460C8C" w:rsidRDefault="00460C8C">
      <w:pPr>
        <w:ind w:left="-567"/>
        <w:rPr>
          <w:rFonts w:ascii="Arial" w:eastAsia="Arial" w:hAnsi="Arial" w:cs="Arial"/>
        </w:rPr>
      </w:pPr>
    </w:p>
    <w:tbl>
      <w:tblPr>
        <w:tblStyle w:val="af3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14:paraId="3E45F490" w14:textId="77777777" w:rsidTr="4D4BA460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8E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8F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460C8C" w14:paraId="3E45F493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1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2" w14:textId="46EEC881" w:rsidR="00460C8C" w:rsidRDefault="21A357AE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gjdgxs"/>
            <w:bookmarkEnd w:id="1"/>
            <w:r w:rsidRPr="4D4BA460">
              <w:rPr>
                <w:rFonts w:ascii="Arial" w:eastAsia="Arial" w:hAnsi="Arial" w:cs="Arial"/>
                <w:sz w:val="22"/>
                <w:szCs w:val="22"/>
              </w:rPr>
              <w:t xml:space="preserve">Installation Qualification of </w:t>
            </w:r>
            <w:r w:rsidR="5F56E7AE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  <w:r w:rsidR="07B1CC8A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4D4BA460">
              <w:rPr>
                <w:rFonts w:ascii="Arial" w:eastAsia="Arial" w:hAnsi="Arial" w:cs="Arial"/>
                <w:sz w:val="22"/>
                <w:szCs w:val="22"/>
              </w:rPr>
              <w:t>HA</w:t>
            </w:r>
          </w:p>
        </w:tc>
      </w:tr>
      <w:tr w:rsidR="00460C8C" w14:paraId="3E45F496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4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5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Verify that the solution supports high availability</w:t>
            </w:r>
          </w:p>
        </w:tc>
      </w:tr>
      <w:tr w:rsidR="00460C8C" w14:paraId="3E45F49B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7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8" w14:textId="77777777" w:rsidR="00460C8C" w:rsidRDefault="00232EF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IQ-003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9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A" w14:textId="77777777" w:rsidR="00460C8C" w:rsidRDefault="00232EF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460C8C" w14:paraId="3E45F4A0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C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D" w14:textId="77FD8F86" w:rsidR="00460C8C" w:rsidRDefault="1AB1130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0BE2C6E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9E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9F" w14:textId="037389ED" w:rsidR="00460C8C" w:rsidRDefault="000145D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3E45F4A1" w14:textId="77777777" w:rsidR="00460C8C" w:rsidRDefault="00460C8C">
      <w:pPr>
        <w:rPr>
          <w:rFonts w:ascii="Arial" w:eastAsia="Arial" w:hAnsi="Arial" w:cs="Arial"/>
        </w:rPr>
      </w:pPr>
    </w:p>
    <w:tbl>
      <w:tblPr>
        <w:tblStyle w:val="af4"/>
        <w:tblW w:w="11115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75"/>
        <w:gridCol w:w="2730"/>
        <w:gridCol w:w="2730"/>
        <w:gridCol w:w="2610"/>
        <w:gridCol w:w="1470"/>
      </w:tblGrid>
      <w:tr w:rsidR="00460C8C" w14:paraId="3E45F4A4" w14:textId="77777777" w:rsidTr="2862920D">
        <w:trPr>
          <w:trHeight w:val="560"/>
        </w:trPr>
        <w:tc>
          <w:tcPr>
            <w:tcW w:w="11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2" w14:textId="77777777" w:rsidR="00460C8C" w:rsidRDefault="00232E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RS-029</w:t>
            </w:r>
          </w:p>
          <w:p w14:paraId="3E45F4A3" w14:textId="77777777" w:rsidR="00460C8C" w:rsidRDefault="00232E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FS-CFG-002</w:t>
            </w:r>
          </w:p>
        </w:tc>
      </w:tr>
      <w:tr w:rsidR="00460C8C" w14:paraId="3E45F4AA" w14:textId="77777777" w:rsidTr="2862920D">
        <w:trPr>
          <w:trHeight w:val="56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5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6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7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8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45F4A9" w14:textId="77777777" w:rsidR="00460C8C" w:rsidRDefault="00232E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460C8C" w14:paraId="3E45F4B0" w14:textId="77777777" w:rsidTr="2862920D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AB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AC" w14:textId="0C829896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2862920D">
              <w:rPr>
                <w:rFonts w:ascii="Arial" w:eastAsia="Arial" w:hAnsi="Arial" w:cs="Arial"/>
                <w:sz w:val="22"/>
                <w:szCs w:val="22"/>
              </w:rPr>
              <w:t>Review</w:t>
            </w:r>
            <w:proofErr w:type="gramEnd"/>
            <w:r w:rsidRPr="2862920D">
              <w:rPr>
                <w:rFonts w:ascii="Arial" w:eastAsia="Arial" w:hAnsi="Arial" w:cs="Arial"/>
                <w:sz w:val="22"/>
                <w:szCs w:val="22"/>
              </w:rPr>
              <w:t xml:space="preserve"> the High Availability Architecture in the Nymi Connected Worker Platform Deployment Guide.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AD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 Availability Architecture is specified in the guide.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AE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Documentation is reviewed.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AF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460C8C" w14:paraId="3E45F4B6" w14:textId="77777777" w:rsidTr="2862920D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1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2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load balancers for high availability deployment.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3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Load balance configuration succeeds.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4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Load balance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5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460C8C" w14:paraId="3E45F4BC" w14:textId="77777777" w:rsidTr="2862920D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7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8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Perform SQL Database configuration for High Availability.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9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Configuration succeeds.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A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SQL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database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5F4BB" w14:textId="77777777" w:rsidR="00460C8C" w:rsidRDefault="00232EF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</w:tbl>
    <w:p w14:paraId="3E45F4BD" w14:textId="77777777" w:rsidR="00460C8C" w:rsidRDefault="00460C8C">
      <w:pPr>
        <w:rPr>
          <w:rFonts w:ascii="Arial" w:eastAsia="Arial" w:hAnsi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12"/>
        <w:gridCol w:w="470"/>
        <w:gridCol w:w="2481"/>
        <w:gridCol w:w="2514"/>
        <w:gridCol w:w="2696"/>
      </w:tblGrid>
      <w:tr w:rsidR="74D739E9" w14:paraId="11AAFA4D" w14:textId="77777777" w:rsidTr="4D4BA460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AAA41B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C749B1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74D739E9" w14:paraId="2FBDE198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541BB8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EC41" w14:textId="6DAD2B27" w:rsidR="5F0BF3CC" w:rsidRDefault="58507922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D4BA460">
              <w:rPr>
                <w:rFonts w:ascii="Arial" w:eastAsia="Arial" w:hAnsi="Arial" w:cs="Arial"/>
                <w:sz w:val="22"/>
                <w:szCs w:val="22"/>
              </w:rPr>
              <w:t xml:space="preserve">Installation Qualification of </w:t>
            </w:r>
            <w:r w:rsidR="5F56E7AE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  <w:r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iOS</w:t>
            </w:r>
          </w:p>
        </w:tc>
      </w:tr>
      <w:tr w:rsidR="74D739E9" w14:paraId="5CAAF909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CDA269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0E496" w14:textId="551A3ECD" w:rsidR="264E0F5D" w:rsidRDefault="264E0F5D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Verify that the user can install the Nymi Application in the </w:t>
            </w:r>
            <w:r w:rsidR="57E69F3E" w:rsidRPr="74D739E9">
              <w:rPr>
                <w:rFonts w:ascii="Arial" w:eastAsia="Arial" w:hAnsi="Arial" w:cs="Arial"/>
                <w:sz w:val="22"/>
                <w:szCs w:val="22"/>
              </w:rPr>
              <w:t>iOS terminals</w:t>
            </w:r>
          </w:p>
        </w:tc>
      </w:tr>
      <w:tr w:rsidR="74D739E9" w14:paraId="0B48DC0A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6D307C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2F956" w14:textId="716D1768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IQ-00</w:t>
            </w:r>
            <w:r w:rsidR="4F2C67AB" w:rsidRPr="74D739E9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D5925B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9E1EA" w14:textId="77777777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74D739E9" w14:paraId="1A6357FE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C8E6F0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29ECD" w14:textId="77FD8F86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9EF02A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0C089E" w14:textId="5B7BB2C8" w:rsidR="74D739E9" w:rsidRDefault="000145DC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2C2C574D" w14:textId="0A2E2005" w:rsidR="74D739E9" w:rsidRDefault="74D739E9" w:rsidP="74D739E9">
      <w:pPr>
        <w:rPr>
          <w:rFonts w:ascii="Arial" w:eastAsia="Arial" w:hAnsi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392"/>
        <w:gridCol w:w="2452"/>
        <w:gridCol w:w="2411"/>
        <w:gridCol w:w="2320"/>
        <w:gridCol w:w="1398"/>
      </w:tblGrid>
      <w:tr w:rsidR="74D739E9" w14:paraId="2EC350B9" w14:textId="77777777" w:rsidTr="74D739E9">
        <w:trPr>
          <w:trHeight w:val="560"/>
        </w:trPr>
        <w:tc>
          <w:tcPr>
            <w:tcW w:w="11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D8B1A8" w14:textId="0BAFD954" w:rsidR="74D739E9" w:rsidRDefault="74D739E9" w:rsidP="74D739E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URS tested: </w:t>
            </w:r>
          </w:p>
          <w:p w14:paraId="2CC30ACB" w14:textId="52AA752B" w:rsidR="74D739E9" w:rsidRDefault="74D739E9" w:rsidP="74D739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Functional Specification: </w:t>
            </w:r>
          </w:p>
        </w:tc>
      </w:tr>
      <w:tr w:rsidR="74D739E9" w14:paraId="434C57CC" w14:textId="77777777" w:rsidTr="74D739E9">
        <w:trPr>
          <w:trHeight w:val="56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AF8385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26DC41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FC5BB6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0D658F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D041BD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74D739E9" w14:paraId="566BDE95" w14:textId="77777777" w:rsidTr="74D739E9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BCD06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BCB3F" w14:textId="3059F25E" w:rsidR="6A963048" w:rsidRDefault="6A96304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Follow instructions from the Deployment </w:t>
            </w:r>
            <w:proofErr w:type="gramStart"/>
            <w:r w:rsidRPr="74D739E9">
              <w:rPr>
                <w:rFonts w:ascii="Arial" w:eastAsia="Arial" w:hAnsi="Arial" w:cs="Arial"/>
                <w:sz w:val="22"/>
                <w:szCs w:val="22"/>
              </w:rPr>
              <w:t>Guide</w:t>
            </w:r>
            <w:proofErr w:type="gramEnd"/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how to </w:t>
            </w:r>
            <w:r w:rsidR="1C504C97" w:rsidRPr="74D739E9">
              <w:rPr>
                <w:rFonts w:ascii="Arial" w:eastAsia="Arial" w:hAnsi="Arial" w:cs="Arial"/>
                <w:sz w:val="22"/>
                <w:szCs w:val="22"/>
              </w:rPr>
              <w:t>obtain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the Nymi Applicatio</w:t>
            </w:r>
            <w:r w:rsidR="3A788B1A" w:rsidRPr="74D739E9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to MDM</w:t>
            </w:r>
            <w:r w:rsidR="294E6018" w:rsidRPr="74D739E9">
              <w:rPr>
                <w:rFonts w:ascii="Arial" w:eastAsia="Arial" w:hAnsi="Arial" w:cs="Arial"/>
                <w:sz w:val="22"/>
                <w:szCs w:val="22"/>
              </w:rPr>
              <w:t xml:space="preserve"> (Mobile Device Management)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78D042" w14:textId="0D22CEA2" w:rsidR="294E6018" w:rsidRDefault="294E601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The Nymi Application is successfully obtained </w:t>
            </w:r>
            <w:r w:rsidR="26982A7B" w:rsidRPr="74D739E9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>n the MDM.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9B408" w14:textId="506FF1CB" w:rsidR="294E6018" w:rsidRDefault="294E601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The Nymi Application is successfully obtained in the MDM.</w:t>
            </w:r>
          </w:p>
          <w:p w14:paraId="1251CD83" w14:textId="446F462A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3D1C28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74D739E9" w14:paraId="4B4B59A3" w14:textId="77777777" w:rsidTr="74D739E9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9F5A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7285C7" w14:textId="7650B598" w:rsidR="44015328" w:rsidRDefault="4401532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74D739E9">
              <w:rPr>
                <w:rFonts w:ascii="Arial" w:eastAsia="Arial" w:hAnsi="Arial" w:cs="Arial"/>
                <w:sz w:val="22"/>
                <w:szCs w:val="22"/>
              </w:rPr>
              <w:t>Deploy</w:t>
            </w:r>
            <w:proofErr w:type="gramEnd"/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the Nymi Application to iOS terminals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F1689" w14:textId="3DF6461E" w:rsidR="44015328" w:rsidRDefault="4401532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The Nymi Application is successfully deployed on all iOS terminals.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B078A" w14:textId="0719E1A4" w:rsidR="44015328" w:rsidRDefault="44015328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The Nymi Application is successfully deployed on all iOS terminals.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FB81E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</w:tbl>
    <w:p w14:paraId="10F25F8F" w14:textId="6DA91C92" w:rsidR="74D739E9" w:rsidRDefault="74D739E9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12"/>
        <w:gridCol w:w="470"/>
        <w:gridCol w:w="2481"/>
        <w:gridCol w:w="2514"/>
        <w:gridCol w:w="2696"/>
      </w:tblGrid>
      <w:tr w:rsidR="74D739E9" w14:paraId="0FC833EA" w14:textId="77777777" w:rsidTr="4D4BA460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BF5349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0E000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74D739E9" w14:paraId="1F25B332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FC9E5C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9104C6" w14:textId="54617672" w:rsidR="74D739E9" w:rsidRDefault="0184220A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D4BA460">
              <w:rPr>
                <w:rFonts w:ascii="Arial" w:eastAsia="Arial" w:hAnsi="Arial" w:cs="Arial"/>
                <w:sz w:val="22"/>
                <w:szCs w:val="22"/>
              </w:rPr>
              <w:t xml:space="preserve">Installation Qualification of </w:t>
            </w:r>
            <w:r w:rsidR="5F56E7AE"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  <w:r w:rsidRPr="4D4BA4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iOS</w:t>
            </w:r>
          </w:p>
        </w:tc>
      </w:tr>
      <w:tr w:rsidR="74D739E9" w14:paraId="3FE736A2" w14:textId="77777777" w:rsidTr="4D4BA460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A8B675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033986" w14:textId="5D513D4B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07132">
              <w:rPr>
                <w:rFonts w:ascii="Arial" w:eastAsia="Arial" w:hAnsi="Arial" w:cs="Arial"/>
                <w:sz w:val="22"/>
                <w:szCs w:val="22"/>
              </w:rPr>
              <w:t xml:space="preserve">Verify that the user can install the Nymi </w:t>
            </w:r>
            <w:r w:rsidR="7BA2BF2F" w:rsidRPr="00A07132">
              <w:rPr>
                <w:rFonts w:ascii="Arial" w:eastAsia="Arial" w:hAnsi="Arial" w:cs="Arial"/>
                <w:sz w:val="22"/>
                <w:szCs w:val="22"/>
              </w:rPr>
              <w:t>Calibration tool</w:t>
            </w:r>
            <w:r w:rsidRPr="00A07132">
              <w:rPr>
                <w:rFonts w:ascii="Arial" w:eastAsia="Arial" w:hAnsi="Arial" w:cs="Arial"/>
                <w:sz w:val="22"/>
                <w:szCs w:val="22"/>
              </w:rPr>
              <w:t xml:space="preserve"> in the iOS terminals</w:t>
            </w:r>
            <w:r w:rsidR="4E3D810F" w:rsidRPr="00A0713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74D739E9" w14:paraId="40A86F10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7ED6E0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86647" w14:textId="49FFED03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07132">
              <w:rPr>
                <w:rFonts w:ascii="Arial" w:eastAsia="Arial" w:hAnsi="Arial" w:cs="Arial"/>
                <w:sz w:val="22"/>
                <w:szCs w:val="22"/>
              </w:rPr>
              <w:t>IQ-00</w:t>
            </w:r>
            <w:r w:rsidR="2C2ED09E" w:rsidRPr="00A07132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F73B37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9F86" w14:textId="77777777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74D739E9" w14:paraId="622C24E9" w14:textId="77777777" w:rsidTr="4D4BA460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4F78A7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2F092" w14:textId="77FD8F86" w:rsidR="74D739E9" w:rsidRDefault="74D739E9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9BBFCA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979E03" w14:textId="4B8AE3FB" w:rsidR="74D739E9" w:rsidRDefault="000145DC" w:rsidP="74D739E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59C65FC3" w14:textId="60E9D070" w:rsidR="74D739E9" w:rsidRDefault="74D739E9" w:rsidP="74D739E9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399"/>
        <w:gridCol w:w="2420"/>
        <w:gridCol w:w="2423"/>
        <w:gridCol w:w="2330"/>
        <w:gridCol w:w="1401"/>
      </w:tblGrid>
      <w:tr w:rsidR="74D739E9" w14:paraId="68B9E944" w14:textId="77777777" w:rsidTr="00A07132">
        <w:trPr>
          <w:trHeight w:val="560"/>
        </w:trPr>
        <w:tc>
          <w:tcPr>
            <w:tcW w:w="11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69907D" w14:textId="0BAFD954" w:rsidR="74D739E9" w:rsidRDefault="74D739E9" w:rsidP="74D739E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URS tested: </w:t>
            </w:r>
          </w:p>
          <w:p w14:paraId="02661FB6" w14:textId="52AA752B" w:rsidR="74D739E9" w:rsidRDefault="74D739E9" w:rsidP="74D739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Functional Specification: </w:t>
            </w:r>
          </w:p>
        </w:tc>
      </w:tr>
      <w:tr w:rsidR="74D739E9" w14:paraId="7BC112EC" w14:textId="77777777" w:rsidTr="00A07132">
        <w:trPr>
          <w:trHeight w:val="56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4F64B5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34CD1E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1A3DD7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48F7F0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DAB977" w14:textId="77777777" w:rsidR="74D739E9" w:rsidRDefault="74D739E9" w:rsidP="74D739E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74D739E9" w14:paraId="642EE40E" w14:textId="77777777" w:rsidTr="00A07132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A834E0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A2557C" w14:textId="36F126DB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Follow instructions from the Deployment </w:t>
            </w:r>
            <w:proofErr w:type="gramStart"/>
            <w:r w:rsidRPr="74D739E9">
              <w:rPr>
                <w:rFonts w:ascii="Arial" w:eastAsia="Arial" w:hAnsi="Arial" w:cs="Arial"/>
                <w:sz w:val="22"/>
                <w:szCs w:val="22"/>
              </w:rPr>
              <w:t>Guide</w:t>
            </w:r>
            <w:proofErr w:type="gramEnd"/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how to obtain the Nymi </w:t>
            </w:r>
            <w:r w:rsidR="1E496716" w:rsidRPr="74D739E9">
              <w:rPr>
                <w:rFonts w:ascii="Arial" w:eastAsia="Arial" w:hAnsi="Arial" w:cs="Arial"/>
                <w:sz w:val="22"/>
                <w:szCs w:val="22"/>
              </w:rPr>
              <w:t>Calibration tool through TestFlight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F4ACD" w14:textId="234D14A8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The Nymi </w:t>
            </w:r>
            <w:r w:rsidR="673E2C6E" w:rsidRPr="74D739E9">
              <w:rPr>
                <w:rFonts w:ascii="Arial" w:eastAsia="Arial" w:hAnsi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is successfully obtained</w:t>
            </w:r>
            <w:r w:rsidR="46909F07" w:rsidRPr="74D739E9">
              <w:rPr>
                <w:rFonts w:ascii="Arial" w:eastAsia="Arial" w:hAnsi="Arial" w:cs="Arial"/>
                <w:sz w:val="22"/>
                <w:szCs w:val="22"/>
              </w:rPr>
              <w:t xml:space="preserve"> in the iOS terminal.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C35744" w14:textId="43313E9A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07132">
              <w:rPr>
                <w:rFonts w:ascii="Arial" w:eastAsia="Arial" w:hAnsi="Arial" w:cs="Arial"/>
                <w:sz w:val="22"/>
                <w:szCs w:val="22"/>
              </w:rPr>
              <w:t xml:space="preserve">The Nymi </w:t>
            </w:r>
            <w:r w:rsidR="4BBD9560" w:rsidRPr="00A07132">
              <w:rPr>
                <w:rFonts w:ascii="Arial" w:eastAsia="Arial" w:hAnsi="Arial" w:cs="Arial"/>
                <w:sz w:val="22"/>
                <w:szCs w:val="22"/>
              </w:rPr>
              <w:t xml:space="preserve">Calibration tool </w:t>
            </w:r>
            <w:r w:rsidRPr="00A07132">
              <w:rPr>
                <w:rFonts w:ascii="Arial" w:eastAsia="Arial" w:hAnsi="Arial" w:cs="Arial"/>
                <w:sz w:val="22"/>
                <w:szCs w:val="22"/>
              </w:rPr>
              <w:t xml:space="preserve">is successfully obtained </w:t>
            </w:r>
            <w:r w:rsidR="78E4C0BB" w:rsidRPr="00A07132">
              <w:rPr>
                <w:rFonts w:ascii="Arial" w:eastAsia="Arial" w:hAnsi="Arial" w:cs="Arial"/>
                <w:sz w:val="22"/>
                <w:szCs w:val="22"/>
              </w:rPr>
              <w:t>in the iOS terminal.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392AF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74D739E9" w14:paraId="07E7EAEE" w14:textId="77777777" w:rsidTr="00A07132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F39FEC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19924" w14:textId="65935B69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Deploy the Nymi </w:t>
            </w:r>
            <w:r w:rsidR="25E311A0" w:rsidRPr="74D739E9">
              <w:rPr>
                <w:rFonts w:ascii="Arial" w:eastAsia="Arial" w:hAnsi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to iOS terminals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04EFB" w14:textId="3A66BDBE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The Nymi </w:t>
            </w:r>
            <w:r w:rsidR="3B67A1B3" w:rsidRPr="74D739E9">
              <w:rPr>
                <w:rFonts w:ascii="Arial" w:eastAsia="Arial" w:hAnsi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is successfully deployed on all iOS terminals.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77756B" w14:textId="3B326D6F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The Nymi </w:t>
            </w:r>
            <w:r w:rsidR="542E31DF" w:rsidRPr="74D739E9">
              <w:rPr>
                <w:rFonts w:ascii="Arial" w:eastAsia="Arial" w:hAnsi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eastAsia="Arial" w:hAnsi="Arial" w:cs="Arial"/>
                <w:sz w:val="22"/>
                <w:szCs w:val="22"/>
              </w:rPr>
              <w:t xml:space="preserve"> is successfully deployed on all iOS terminals.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22BAF" w14:textId="77777777" w:rsidR="74D739E9" w:rsidRDefault="74D739E9" w:rsidP="74D739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D739E9"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</w:tbl>
    <w:p w14:paraId="35B2F5F4" w14:textId="0BE19F86" w:rsidR="74D739E9" w:rsidRDefault="74D739E9" w:rsidP="74D739E9">
      <w:pPr>
        <w:rPr>
          <w:rFonts w:ascii="Arial" w:eastAsia="Arial" w:hAnsi="Arial" w:cs="Arial"/>
        </w:rPr>
      </w:pPr>
    </w:p>
    <w:sectPr w:rsidR="74D739E9">
      <w:headerReference w:type="default" r:id="rId11"/>
      <w:footerReference w:type="default" r:id="rId12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C5A5" w14:textId="77777777" w:rsidR="00AC2AC2" w:rsidRDefault="00AC2AC2">
      <w:r>
        <w:separator/>
      </w:r>
    </w:p>
  </w:endnote>
  <w:endnote w:type="continuationSeparator" w:id="0">
    <w:p w14:paraId="5A024C0D" w14:textId="77777777" w:rsidR="00AC2AC2" w:rsidRDefault="00AC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F4BF" w14:textId="4F1CD5D2" w:rsidR="00460C8C" w:rsidRDefault="00232E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4FA9">
      <w:rPr>
        <w:noProof/>
        <w:color w:val="000000"/>
      </w:rPr>
      <w:t>1</w:t>
    </w:r>
    <w:r>
      <w:rPr>
        <w:color w:val="000000"/>
      </w:rPr>
      <w:fldChar w:fldCharType="end"/>
    </w:r>
  </w:p>
  <w:p w14:paraId="3E45F4C0" w14:textId="77777777" w:rsidR="00460C8C" w:rsidRDefault="00460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1121" w14:textId="77777777" w:rsidR="00AC2AC2" w:rsidRDefault="00AC2AC2">
      <w:r>
        <w:separator/>
      </w:r>
    </w:p>
  </w:footnote>
  <w:footnote w:type="continuationSeparator" w:id="0">
    <w:p w14:paraId="1F3F3665" w14:textId="77777777" w:rsidR="00AC2AC2" w:rsidRDefault="00AC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750B" w14:textId="0FA68334" w:rsidR="000145DC" w:rsidRDefault="3C552E0C" w:rsidP="000145DC">
    <w:r>
      <w:rPr>
        <w:noProof/>
      </w:rPr>
      <w:drawing>
        <wp:inline distT="0" distB="0" distL="0" distR="0" wp14:anchorId="76DDA691" wp14:editId="407EF25F">
          <wp:extent cx="2343150" cy="742950"/>
          <wp:effectExtent l="0" t="0" r="0" b="0"/>
          <wp:docPr id="535253406" name="Picture 535253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="000145DC">
      <w:tab/>
    </w:r>
    <w:r w:rsidR="000145DC">
      <w:tab/>
    </w:r>
    <w:r w:rsidR="000145DC">
      <w:tab/>
    </w:r>
    <w:r w:rsidR="000145DC">
      <w:tab/>
    </w:r>
    <w:r w:rsidR="000145DC">
      <w:t>Ref #: IQ-001</w:t>
    </w:r>
  </w:p>
  <w:p w14:paraId="59BEEB41" w14:textId="77777777" w:rsidR="000145DC" w:rsidRDefault="000145DC" w:rsidP="000145DC">
    <w:pPr>
      <w:ind w:left="6480" w:firstLine="720"/>
    </w:pPr>
    <w:r>
      <w:t>Version: 7.0</w:t>
    </w:r>
  </w:p>
  <w:p w14:paraId="3E45F4BE" w14:textId="5D9095D3" w:rsidR="00460C8C" w:rsidRPr="000145DC" w:rsidRDefault="000145DC" w:rsidP="000145DC">
    <w:pPr>
      <w:ind w:left="6480" w:firstLine="720"/>
    </w:pPr>
    <w:r>
      <w:t>Date: April 17, 2025</w:t>
    </w:r>
    <w:r w:rsidR="3C552E0C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0AAA"/>
    <w:multiLevelType w:val="multilevel"/>
    <w:tmpl w:val="8DFC7A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24A93"/>
    <w:multiLevelType w:val="multilevel"/>
    <w:tmpl w:val="62E2DD24"/>
    <w:lvl w:ilvl="0">
      <w:start w:val="1"/>
      <w:numFmt w:val="bullet"/>
      <w:lvlText w:val="•"/>
      <w:lvlJc w:val="left"/>
      <w:pPr>
        <w:ind w:left="1150" w:hanging="43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61800964">
    <w:abstractNumId w:val="0"/>
  </w:num>
  <w:num w:numId="2" w16cid:durableId="134061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8C"/>
    <w:rsid w:val="000145DC"/>
    <w:rsid w:val="000C73AF"/>
    <w:rsid w:val="000D40B0"/>
    <w:rsid w:val="00151D56"/>
    <w:rsid w:val="001B65CE"/>
    <w:rsid w:val="00232EFA"/>
    <w:rsid w:val="002462D2"/>
    <w:rsid w:val="002739AE"/>
    <w:rsid w:val="00392B0D"/>
    <w:rsid w:val="00456489"/>
    <w:rsid w:val="00460C8C"/>
    <w:rsid w:val="004E4D3F"/>
    <w:rsid w:val="005160CD"/>
    <w:rsid w:val="0052119B"/>
    <w:rsid w:val="00573D01"/>
    <w:rsid w:val="005B29AB"/>
    <w:rsid w:val="005B58C5"/>
    <w:rsid w:val="006F0E02"/>
    <w:rsid w:val="007474DE"/>
    <w:rsid w:val="007575D5"/>
    <w:rsid w:val="0080675A"/>
    <w:rsid w:val="00850507"/>
    <w:rsid w:val="00895F31"/>
    <w:rsid w:val="009C40F9"/>
    <w:rsid w:val="00A07132"/>
    <w:rsid w:val="00A22AD1"/>
    <w:rsid w:val="00A23041"/>
    <w:rsid w:val="00AC2AC2"/>
    <w:rsid w:val="00C23C27"/>
    <w:rsid w:val="00C51394"/>
    <w:rsid w:val="00D85841"/>
    <w:rsid w:val="00EC54A9"/>
    <w:rsid w:val="00ED563B"/>
    <w:rsid w:val="00EE4FA9"/>
    <w:rsid w:val="00F674D3"/>
    <w:rsid w:val="00F97858"/>
    <w:rsid w:val="0184220A"/>
    <w:rsid w:val="02526851"/>
    <w:rsid w:val="026A5605"/>
    <w:rsid w:val="031480AF"/>
    <w:rsid w:val="03BE0E9A"/>
    <w:rsid w:val="0426993E"/>
    <w:rsid w:val="059D3C6A"/>
    <w:rsid w:val="07B1CC8A"/>
    <w:rsid w:val="09F38EA3"/>
    <w:rsid w:val="0B19464B"/>
    <w:rsid w:val="0B52879E"/>
    <w:rsid w:val="0B920306"/>
    <w:rsid w:val="0B9C5D5F"/>
    <w:rsid w:val="0CCF6269"/>
    <w:rsid w:val="0DB8A820"/>
    <w:rsid w:val="0DCA15C8"/>
    <w:rsid w:val="0E56BE8A"/>
    <w:rsid w:val="0FFAB373"/>
    <w:rsid w:val="10820C6F"/>
    <w:rsid w:val="1114DD8B"/>
    <w:rsid w:val="13DA2AA1"/>
    <w:rsid w:val="13E7C471"/>
    <w:rsid w:val="140B3697"/>
    <w:rsid w:val="15B9C301"/>
    <w:rsid w:val="1679BF9B"/>
    <w:rsid w:val="17FD1B93"/>
    <w:rsid w:val="193471D3"/>
    <w:rsid w:val="1AB1130D"/>
    <w:rsid w:val="1AE7F581"/>
    <w:rsid w:val="1B542449"/>
    <w:rsid w:val="1C504C97"/>
    <w:rsid w:val="1DF7CE58"/>
    <w:rsid w:val="1E496716"/>
    <w:rsid w:val="1E516B56"/>
    <w:rsid w:val="1ED1779A"/>
    <w:rsid w:val="1EFB5B2B"/>
    <w:rsid w:val="1FF022CB"/>
    <w:rsid w:val="2025147B"/>
    <w:rsid w:val="210D1E33"/>
    <w:rsid w:val="218BDD2B"/>
    <w:rsid w:val="21A357AE"/>
    <w:rsid w:val="235CB53D"/>
    <w:rsid w:val="2381FAA8"/>
    <w:rsid w:val="25E1CB55"/>
    <w:rsid w:val="25E311A0"/>
    <w:rsid w:val="264C91CC"/>
    <w:rsid w:val="264E0F5D"/>
    <w:rsid w:val="2666B962"/>
    <w:rsid w:val="26982A7B"/>
    <w:rsid w:val="26B0236C"/>
    <w:rsid w:val="27647359"/>
    <w:rsid w:val="2862920D"/>
    <w:rsid w:val="290043BA"/>
    <w:rsid w:val="29196C17"/>
    <w:rsid w:val="294E6018"/>
    <w:rsid w:val="2B83948F"/>
    <w:rsid w:val="2C2ED09E"/>
    <w:rsid w:val="2C3A7432"/>
    <w:rsid w:val="2D1F64F0"/>
    <w:rsid w:val="2D8DAC9F"/>
    <w:rsid w:val="2E7AD1BC"/>
    <w:rsid w:val="2F16DA73"/>
    <w:rsid w:val="30272BC8"/>
    <w:rsid w:val="336D79BB"/>
    <w:rsid w:val="3535B3DD"/>
    <w:rsid w:val="36FC8F0E"/>
    <w:rsid w:val="390C7080"/>
    <w:rsid w:val="3A788B1A"/>
    <w:rsid w:val="3B25559A"/>
    <w:rsid w:val="3B67A1B3"/>
    <w:rsid w:val="3BA88A8E"/>
    <w:rsid w:val="3C552E0C"/>
    <w:rsid w:val="3C770AB4"/>
    <w:rsid w:val="3DF8700C"/>
    <w:rsid w:val="3E715C91"/>
    <w:rsid w:val="3EEF91FA"/>
    <w:rsid w:val="3F4C29D6"/>
    <w:rsid w:val="4001B60E"/>
    <w:rsid w:val="42013704"/>
    <w:rsid w:val="42CD943F"/>
    <w:rsid w:val="4351DC22"/>
    <w:rsid w:val="44015328"/>
    <w:rsid w:val="46909F07"/>
    <w:rsid w:val="496A3E80"/>
    <w:rsid w:val="49EA7E6A"/>
    <w:rsid w:val="4A0AEBD9"/>
    <w:rsid w:val="4B007589"/>
    <w:rsid w:val="4BBD9560"/>
    <w:rsid w:val="4BC69BDE"/>
    <w:rsid w:val="4CAB8C9C"/>
    <w:rsid w:val="4D2AC41A"/>
    <w:rsid w:val="4D4BA460"/>
    <w:rsid w:val="4E05F0BE"/>
    <w:rsid w:val="4E3D810F"/>
    <w:rsid w:val="4F2C67AB"/>
    <w:rsid w:val="50BE2C6E"/>
    <w:rsid w:val="510A31EE"/>
    <w:rsid w:val="52B83BB9"/>
    <w:rsid w:val="53D057BF"/>
    <w:rsid w:val="542E31DF"/>
    <w:rsid w:val="5461B4B5"/>
    <w:rsid w:val="54F0D781"/>
    <w:rsid w:val="556C2820"/>
    <w:rsid w:val="56234651"/>
    <w:rsid w:val="5629C999"/>
    <w:rsid w:val="572686F3"/>
    <w:rsid w:val="578BACDC"/>
    <w:rsid w:val="57E69F3E"/>
    <w:rsid w:val="58507922"/>
    <w:rsid w:val="588BF689"/>
    <w:rsid w:val="5C9029F5"/>
    <w:rsid w:val="5CACDD02"/>
    <w:rsid w:val="5D5CD7F6"/>
    <w:rsid w:val="5D5F67AC"/>
    <w:rsid w:val="5DA0405C"/>
    <w:rsid w:val="5F0BF3CC"/>
    <w:rsid w:val="5F56E7AE"/>
    <w:rsid w:val="5FEFEA10"/>
    <w:rsid w:val="6151750B"/>
    <w:rsid w:val="636014DA"/>
    <w:rsid w:val="665BACCE"/>
    <w:rsid w:val="673E2C6E"/>
    <w:rsid w:val="67A0688B"/>
    <w:rsid w:val="6A10D089"/>
    <w:rsid w:val="6A963048"/>
    <w:rsid w:val="6B5ED267"/>
    <w:rsid w:val="6DE9E14F"/>
    <w:rsid w:val="6E66BEB3"/>
    <w:rsid w:val="6EEE2A97"/>
    <w:rsid w:val="7003C8C6"/>
    <w:rsid w:val="7032438A"/>
    <w:rsid w:val="70685C87"/>
    <w:rsid w:val="713CB601"/>
    <w:rsid w:val="719F9927"/>
    <w:rsid w:val="733B6988"/>
    <w:rsid w:val="7369E44C"/>
    <w:rsid w:val="73D5616D"/>
    <w:rsid w:val="73DDDB23"/>
    <w:rsid w:val="74D739E9"/>
    <w:rsid w:val="76102887"/>
    <w:rsid w:val="767D3CE4"/>
    <w:rsid w:val="785663C6"/>
    <w:rsid w:val="78E4C0BB"/>
    <w:rsid w:val="79D410FC"/>
    <w:rsid w:val="79FA0518"/>
    <w:rsid w:val="7BA2BF2F"/>
    <w:rsid w:val="7E53CB8C"/>
    <w:rsid w:val="7FAC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F380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11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03"/>
  </w:style>
  <w:style w:type="paragraph" w:styleId="Footer">
    <w:name w:val="footer"/>
    <w:basedOn w:val="Normal"/>
    <w:link w:val="Foot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03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8" ma:contentTypeDescription="Create a new document." ma:contentTypeScope="" ma:versionID="34ecd2194191a1c3d45766035d87fbf5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1325a82364ebec53a6ae7c5b5205d19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7fzK823M/WOSqsCLRRsSorRWJQ==">AMUW2mVbqarzgqDvOs+FUKpIcRMbtHbxpxhtfPnHELt/Yccz8Y+5+lgH+6WRh045vn3UtNQTem2NxY4idZgC3aiGJw+MDEVf7vfLZ/RxfoVvPaDWZe6KzDU7jrhI+cEd+r4lEPGf0uYS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77CA6-E469-42B0-9EBE-6CA05949A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A39EAE5-1583-48C2-9814-F317179A9669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4C5E8E09-CEC2-40C7-BF01-EA8C0CF44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1210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Dunn</dc:creator>
  <cp:lastModifiedBy>Debbie Redmond</cp:lastModifiedBy>
  <cp:revision>43</cp:revision>
  <dcterms:created xsi:type="dcterms:W3CDTF">2020-10-16T01:46:00Z</dcterms:created>
  <dcterms:modified xsi:type="dcterms:W3CDTF">2025-04-17T16:56:00Z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